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A2" w:rsidRDefault="00D40CA2">
      <w:pPr>
        <w:pStyle w:val="Standard"/>
        <w:jc w:val="center"/>
        <w:rPr>
          <w:b/>
          <w:bCs/>
          <w:iCs/>
          <w:sz w:val="28"/>
          <w:szCs w:val="28"/>
        </w:rPr>
      </w:pPr>
    </w:p>
    <w:p w:rsidR="00D40CA2" w:rsidRDefault="00D40CA2" w:rsidP="00D40CA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i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Associazione Socioculturale</w:t>
      </w:r>
    </w:p>
    <w:p w:rsidR="00D40CA2" w:rsidRPr="00A03D6E" w:rsidRDefault="00D40CA2" w:rsidP="00D40CA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i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3D6E">
        <w:rPr>
          <w:i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 Tele di Aracne</w:t>
      </w:r>
    </w:p>
    <w:p w:rsidR="00D40CA2" w:rsidRPr="00A03D6E" w:rsidRDefault="00D40CA2" w:rsidP="00D40CA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i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3D6E">
        <w:rPr>
          <w:i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Corso Garibaldi, 468/A Scala C (Galleria Zaffino)</w:t>
      </w:r>
    </w:p>
    <w:p w:rsidR="00D40CA2" w:rsidRPr="00A03D6E" w:rsidRDefault="00D40CA2" w:rsidP="00D40CA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i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3D6E">
        <w:rPr>
          <w:i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89127 – Reggio Calabria</w:t>
      </w:r>
    </w:p>
    <w:p w:rsidR="00D40CA2" w:rsidRPr="00A03D6E" w:rsidRDefault="00D40CA2" w:rsidP="00D40CA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i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3D6E">
        <w:rPr>
          <w:i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C.F. 92094250807</w:t>
      </w:r>
    </w:p>
    <w:p w:rsidR="00D40CA2" w:rsidRDefault="00D40CA2">
      <w:pPr>
        <w:pStyle w:val="Standard"/>
        <w:jc w:val="center"/>
        <w:rPr>
          <w:b/>
          <w:bCs/>
          <w:iCs/>
          <w:sz w:val="28"/>
          <w:szCs w:val="28"/>
        </w:rPr>
      </w:pPr>
      <w:r w:rsidRPr="00D40CA2">
        <w:rPr>
          <w:b/>
          <w:bCs/>
          <w:iCs/>
          <w:noProof/>
          <w:sz w:val="28"/>
          <w:szCs w:val="28"/>
          <w:lang w:eastAsia="it-IT" w:bidi="ar-SA"/>
        </w:rPr>
        <w:drawing>
          <wp:inline distT="0" distB="0" distL="0" distR="0">
            <wp:extent cx="5028472" cy="1322541"/>
            <wp:effectExtent l="0" t="0" r="1270" b="0"/>
            <wp:docPr id="3" name="Immagine 3" descr="C:\Users\USER\Desktop\Logo orizzontale Nuovi Talenti per la M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orizzontale Nuovi Talenti per la M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24" cy="13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2" w:rsidRDefault="00D40CA2">
      <w:pPr>
        <w:pStyle w:val="Standard"/>
        <w:jc w:val="center"/>
        <w:rPr>
          <w:b/>
          <w:bCs/>
          <w:iCs/>
          <w:sz w:val="28"/>
          <w:szCs w:val="28"/>
        </w:rPr>
      </w:pPr>
    </w:p>
    <w:p w:rsidR="00BC538B" w:rsidRDefault="00BC538B">
      <w:pPr>
        <w:pStyle w:val="Standard"/>
        <w:jc w:val="center"/>
        <w:rPr>
          <w:i/>
          <w:iCs/>
        </w:rPr>
      </w:pPr>
      <w:r w:rsidRPr="00BC538B">
        <w:rPr>
          <w:i/>
          <w:iCs/>
          <w:noProof/>
          <w:lang w:eastAsia="it-IT" w:bidi="ar-SA"/>
        </w:rPr>
        <w:drawing>
          <wp:inline distT="0" distB="0" distL="0" distR="0">
            <wp:extent cx="5203981" cy="1136907"/>
            <wp:effectExtent l="0" t="0" r="0" b="6350"/>
            <wp:docPr id="1" name="Immagine 1" descr="C:\Users\USER\Desktop\NUOVI TALENTI 2021\LOCANDINA LOGHI ISTITUZIONALI NUOVI TALENTI PE RLA MODA 2021\LOGHI ISTITUZIONALI IN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UOVI TALENTI 2021\LOCANDINA LOGHI ISTITUZIONALI NUOVI TALENTI PE RLA MODA 2021\LOGHI ISTITUZIONALI IN ORIZZONT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97" cy="11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8B" w:rsidRDefault="00BC538B">
      <w:pPr>
        <w:pStyle w:val="Standard"/>
        <w:jc w:val="center"/>
        <w:rPr>
          <w:i/>
          <w:iCs/>
        </w:rPr>
      </w:pPr>
    </w:p>
    <w:p w:rsidR="00343FF2" w:rsidRDefault="00343FF2">
      <w:pPr>
        <w:pStyle w:val="Standard"/>
        <w:jc w:val="both"/>
        <w:rPr>
          <w:i/>
          <w:iCs/>
        </w:rPr>
      </w:pPr>
    </w:p>
    <w:p w:rsidR="00D40CA2" w:rsidRDefault="00343FF2" w:rsidP="00D40CA2">
      <w:pPr>
        <w:pStyle w:val="Standard"/>
        <w:jc w:val="center"/>
        <w:rPr>
          <w:iCs/>
        </w:rPr>
      </w:pPr>
      <w:r w:rsidRPr="00343FF2">
        <w:rPr>
          <w:b/>
          <w:bCs/>
          <w:sz w:val="32"/>
          <w:szCs w:val="32"/>
        </w:rPr>
        <w:t>BANDO DI PARTECIPAZIONE</w:t>
      </w:r>
      <w:r w:rsidR="00D40CA2" w:rsidRPr="00D40CA2">
        <w:rPr>
          <w:iCs/>
        </w:rPr>
        <w:t xml:space="preserve"> </w:t>
      </w:r>
    </w:p>
    <w:p w:rsidR="00D40CA2" w:rsidRDefault="00D40CA2" w:rsidP="00D40CA2">
      <w:pPr>
        <w:pStyle w:val="Standard"/>
        <w:jc w:val="center"/>
        <w:rPr>
          <w:iCs/>
        </w:rPr>
      </w:pPr>
    </w:p>
    <w:p w:rsidR="00D40CA2" w:rsidRDefault="00D40CA2" w:rsidP="00D40CA2">
      <w:pPr>
        <w:pStyle w:val="Standard"/>
        <w:jc w:val="center"/>
        <w:rPr>
          <w:iCs/>
        </w:rPr>
      </w:pPr>
      <w:r w:rsidRPr="00343FF2">
        <w:rPr>
          <w:iCs/>
        </w:rPr>
        <w:t>V EDIZIONE</w:t>
      </w:r>
    </w:p>
    <w:p w:rsidR="00892245" w:rsidRPr="00343FF2" w:rsidRDefault="00892245" w:rsidP="00343FF2">
      <w:pPr>
        <w:pStyle w:val="Standard"/>
        <w:jc w:val="center"/>
        <w:rPr>
          <w:b/>
          <w:bCs/>
          <w:sz w:val="32"/>
          <w:szCs w:val="32"/>
        </w:rPr>
      </w:pPr>
    </w:p>
    <w:p w:rsidR="00D40CA2" w:rsidRDefault="00D40CA2" w:rsidP="00D40CA2">
      <w:pPr>
        <w:pStyle w:val="Standard"/>
        <w:jc w:val="center"/>
        <w:rPr>
          <w:rStyle w:val="Normale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43FF2">
        <w:rPr>
          <w:b/>
          <w:bCs/>
          <w:iCs/>
          <w:sz w:val="28"/>
          <w:szCs w:val="28"/>
        </w:rPr>
        <w:t>“CONCORSO NAZIONALE NUOVI TALENTI PER LA MODA”</w:t>
      </w:r>
      <w:r w:rsidRPr="00870806">
        <w:rPr>
          <w:rStyle w:val="Normale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0CA2" w:rsidRPr="00343FF2" w:rsidRDefault="00D40CA2" w:rsidP="00D40CA2">
      <w:pPr>
        <w:pStyle w:val="Standard"/>
        <w:jc w:val="center"/>
        <w:rPr>
          <w:b/>
          <w:bCs/>
          <w:iCs/>
          <w:sz w:val="28"/>
          <w:szCs w:val="28"/>
        </w:rPr>
      </w:pPr>
    </w:p>
    <w:p w:rsidR="00892245" w:rsidRDefault="00892245">
      <w:pPr>
        <w:pStyle w:val="Standard"/>
        <w:jc w:val="both"/>
        <w:rPr>
          <w:b/>
          <w:bCs/>
          <w:u w:val="single"/>
        </w:rPr>
      </w:pPr>
    </w:p>
    <w:p w:rsidR="00892245" w:rsidRPr="00343FF2" w:rsidRDefault="00C200D0">
      <w:pPr>
        <w:pStyle w:val="Standard"/>
        <w:jc w:val="both"/>
      </w:pPr>
      <w:r w:rsidRPr="00343FF2">
        <w:t>L'Associazione culturale “Le tele di Aracne” di Reggio Calabria</w:t>
      </w:r>
      <w:r w:rsidR="00343FF2" w:rsidRPr="00343FF2">
        <w:t xml:space="preserve"> con il </w:t>
      </w:r>
      <w:r w:rsidR="00343FF2" w:rsidRPr="00343FF2">
        <w:rPr>
          <w:rFonts w:cs="Times New Roman"/>
        </w:rPr>
        <w:t xml:space="preserve">patrocinio </w:t>
      </w:r>
      <w:r w:rsidR="00343FF2" w:rsidRPr="00343FF2">
        <w:rPr>
          <w:rFonts w:eastAsia="Times New Roman" w:cs="Times New Roman"/>
          <w:lang w:eastAsia="it-IT"/>
        </w:rPr>
        <w:t>della Conferenza permanente interregionale per il coordinamento delle politiche dell’Area dello Stretto</w:t>
      </w:r>
      <w:r w:rsidR="00343FF2" w:rsidRPr="00343FF2">
        <w:rPr>
          <w:rFonts w:eastAsia="Times New Roman" w:cs="Times New Roman"/>
          <w:lang w:eastAsia="it-IT"/>
        </w:rPr>
        <w:t xml:space="preserve">, del </w:t>
      </w:r>
      <w:r w:rsidR="00343FF2" w:rsidRPr="00343FF2">
        <w:rPr>
          <w:rFonts w:eastAsia="Times New Roman" w:cs="Times New Roman"/>
          <w:lang w:eastAsia="it-IT"/>
        </w:rPr>
        <w:t xml:space="preserve">Consiglio Regionale della Calabria </w:t>
      </w:r>
      <w:r w:rsidR="00343FF2" w:rsidRPr="00343FF2">
        <w:rPr>
          <w:rFonts w:eastAsia="Times New Roman" w:cs="Times New Roman"/>
          <w:lang w:eastAsia="it-IT"/>
        </w:rPr>
        <w:t xml:space="preserve">e del </w:t>
      </w:r>
      <w:r w:rsidR="00343FF2" w:rsidRPr="00343FF2">
        <w:rPr>
          <w:rFonts w:cs="Times New Roman"/>
        </w:rPr>
        <w:t>Comune</w:t>
      </w:r>
      <w:r w:rsidR="00343FF2" w:rsidRPr="00343FF2">
        <w:rPr>
          <w:rFonts w:cs="Times New Roman"/>
        </w:rPr>
        <w:t xml:space="preserve"> e</w:t>
      </w:r>
      <w:r w:rsidR="00343FF2" w:rsidRPr="00343FF2">
        <w:rPr>
          <w:rFonts w:cs="Times New Roman"/>
        </w:rPr>
        <w:t xml:space="preserve"> Città metropolitana di Reggio Calabria,</w:t>
      </w:r>
      <w:r w:rsidR="00C314A0">
        <w:rPr>
          <w:rFonts w:cs="Times New Roman"/>
        </w:rPr>
        <w:t xml:space="preserve"> </w:t>
      </w:r>
      <w:r w:rsidRPr="00343FF2">
        <w:t xml:space="preserve"> organizza la q</w:t>
      </w:r>
      <w:r w:rsidR="00BF4664" w:rsidRPr="00343FF2">
        <w:t>uinta</w:t>
      </w:r>
      <w:r w:rsidRPr="00343FF2">
        <w:t xml:space="preserve"> edizione del Concorso nazionale “Nuovi Talenti per la Moda”</w:t>
      </w:r>
      <w:r w:rsidR="00C314A0">
        <w:t>.</w:t>
      </w:r>
    </w:p>
    <w:p w:rsidR="00892245" w:rsidRDefault="00C200D0">
      <w:pPr>
        <w:pStyle w:val="Standard"/>
        <w:jc w:val="both"/>
      </w:pPr>
      <w:r w:rsidRPr="00343FF2">
        <w:t>Il progetto, che ha avuto un grande successo nelle passate edizioni, nasce con</w:t>
      </w:r>
      <w:r>
        <w:t xml:space="preserve"> l'intento di scoprire talenti che hanno voglia di valorizzare la nostra cultura ed emergere nel campo della moda, coniugando la loro capacità artistica e sartoriale come espressione dell'alto valore artigianale e del tanto ricercato Made in Italy.</w:t>
      </w: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Condizioni di partecipazione</w:t>
      </w: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</w:pPr>
      <w:r>
        <w:t>Il concorso è indirizzato a fashion designer, studenti o anche autodidatti con la passione per la moda che non hanno mai avuto la possibilità di approfondire lo studio, ma aperto anche a studenti</w:t>
      </w:r>
      <w:r w:rsidR="00E54D45">
        <w:t xml:space="preserve"> </w:t>
      </w:r>
      <w:bookmarkStart w:id="0" w:name="_GoBack"/>
      <w:bookmarkEnd w:id="0"/>
      <w:r>
        <w:t>e  diplomati presso accademie.</w:t>
      </w:r>
    </w:p>
    <w:p w:rsidR="00D40CA2" w:rsidRDefault="00D40CA2">
      <w:pPr>
        <w:pStyle w:val="Standard"/>
        <w:jc w:val="both"/>
      </w:pPr>
    </w:p>
    <w:p w:rsidR="00D40CA2" w:rsidRDefault="00D40CA2">
      <w:pPr>
        <w:pStyle w:val="Standard"/>
        <w:jc w:val="both"/>
      </w:pPr>
    </w:p>
    <w:p w:rsidR="00892245" w:rsidRDefault="00C200D0">
      <w:pPr>
        <w:pStyle w:val="Standard"/>
        <w:jc w:val="both"/>
      </w:pPr>
      <w:r>
        <w:lastRenderedPageBreak/>
        <w:t>Il concorso prevede:</w:t>
      </w:r>
    </w:p>
    <w:p w:rsidR="00892245" w:rsidRDefault="00C200D0">
      <w:pPr>
        <w:pStyle w:val="Standard"/>
        <w:numPr>
          <w:ilvl w:val="0"/>
          <w:numId w:val="1"/>
        </w:numPr>
        <w:jc w:val="both"/>
      </w:pPr>
      <w:r>
        <w:t xml:space="preserve">La presentazione, da parte degli stilisti, di </w:t>
      </w:r>
      <w:r>
        <w:rPr>
          <w:b/>
        </w:rPr>
        <w:t>quattro modelli</w:t>
      </w:r>
      <w:r>
        <w:t xml:space="preserve"> sotto forma di bozzetti (formato A4, 21x30 su sfondo bianco), corredati da un campione di tessuto e relativa scheda tecnica. </w:t>
      </w:r>
      <w:r>
        <w:rPr>
          <w:b/>
        </w:rPr>
        <w:t xml:space="preserve">Due bozzetti </w:t>
      </w:r>
      <w:r w:rsidR="007941FC">
        <w:rPr>
          <w:b/>
        </w:rPr>
        <w:t>dovranno essere ispirati a un mito intramontabile della musica, del cinema o della moda,</w:t>
      </w:r>
      <w:r>
        <w:rPr>
          <w:b/>
        </w:rPr>
        <w:t xml:space="preserve"> mentre gli altri due saranno a tema libero</w:t>
      </w:r>
      <w:r w:rsidR="00215545">
        <w:t xml:space="preserve">. </w:t>
      </w:r>
      <w:r>
        <w:t>Sul retro di ciascun figurino dovranno essere riportati i seguenti dati: numero progressivo del bozzetto, nome e cognome del candidato, indirizzo, numero di telefono, email.</w:t>
      </w:r>
    </w:p>
    <w:p w:rsidR="00782463" w:rsidRDefault="00C200D0" w:rsidP="00403F2A">
      <w:pPr>
        <w:pStyle w:val="Standard"/>
        <w:numPr>
          <w:ilvl w:val="0"/>
          <w:numId w:val="1"/>
        </w:numPr>
        <w:jc w:val="both"/>
      </w:pPr>
      <w:r>
        <w:t>La compilazione della scheda di partecipazione allegata al presente bando, compilata in tutte le sue parti, corredata da una fotografia del candidato (primo piano) da un curriculum vitae e da una breve descrizione dell'ispirazione per la realizzazione dei due bozzetti a tema libero. I concorrenti minorenni dovranno allegare anche l'autorizzazione di uno dei genitori o di chi ne fa le veci.</w:t>
      </w: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</w:pPr>
      <w:r>
        <w:t xml:space="preserve">Il materiale dovrà essere inviato, in forma esclusivamente cartacea, entro il </w:t>
      </w:r>
      <w:r w:rsidR="00D17CFA">
        <w:rPr>
          <w:b/>
        </w:rPr>
        <w:t>15 maggio 2020</w:t>
      </w:r>
      <w:r>
        <w:t>, alla segreteria dell'Associazione sita a Reggio Calabria, Corso Garibaldi 468/A</w:t>
      </w:r>
      <w:r w:rsidR="008D1EF3">
        <w:t xml:space="preserve"> - scala C</w:t>
      </w:r>
      <w:r>
        <w:t xml:space="preserve"> (Galleria Zaffino) - 89127 - Reggio Calabria con raccomandata A/R (allegando copia leggibile del versamento di euro 20,00 a titolo forfettario di rimborso spese da accreditare sul conto dell'Associazione “Le tele di Aracne” - Banca Prossima filiale di Reggio Calabria - </w:t>
      </w:r>
      <w:r>
        <w:rPr>
          <w:b/>
        </w:rPr>
        <w:t>IBAN:  IT 65U0335901600100000137497</w:t>
      </w: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</w:pPr>
      <w:r>
        <w:t>I plichi incompleti non saranno presi in considerazione.</w:t>
      </w:r>
    </w:p>
    <w:p w:rsidR="00892245" w:rsidRDefault="00C200D0">
      <w:pPr>
        <w:pStyle w:val="Standard"/>
        <w:jc w:val="both"/>
      </w:pPr>
      <w:r>
        <w:t>Il materiale inviato non sarà restituito.</w:t>
      </w:r>
    </w:p>
    <w:p w:rsidR="00892245" w:rsidRDefault="00C200D0">
      <w:pPr>
        <w:pStyle w:val="Standard"/>
        <w:jc w:val="both"/>
      </w:pPr>
      <w:r>
        <w:t>Possono partecipare tutti coloro che hanno compiuto 16 anni, senza limite di età.</w:t>
      </w:r>
    </w:p>
    <w:p w:rsidR="00892245" w:rsidRDefault="00892245">
      <w:pPr>
        <w:pStyle w:val="Standard"/>
        <w:jc w:val="both"/>
      </w:pPr>
    </w:p>
    <w:p w:rsidR="00870806" w:rsidRDefault="00870806" w:rsidP="00870806">
      <w:pPr>
        <w:pStyle w:val="Standard"/>
        <w:jc w:val="both"/>
      </w:pPr>
      <w:r>
        <w:t xml:space="preserve">Entro il </w:t>
      </w:r>
      <w:r w:rsidRPr="00782463">
        <w:rPr>
          <w:b/>
        </w:rPr>
        <w:t>31 Maggio 202</w:t>
      </w:r>
      <w:r w:rsidR="00144AB8" w:rsidRPr="00782463">
        <w:rPr>
          <w:b/>
        </w:rPr>
        <w:t>0</w:t>
      </w:r>
      <w:r>
        <w:t xml:space="preserve"> sarà espletata la prima parte del concorso che prevede una preselezione per la scelta dei 12 finalisti a cura di una</w:t>
      </w:r>
      <w:r>
        <w:t xml:space="preserve"> commissione esaminatrice, composta da professionisti del settore, </w:t>
      </w:r>
      <w:r>
        <w:t xml:space="preserve">che </w:t>
      </w:r>
      <w:r>
        <w:t>sceglierà i concorrenti ritenuti, a suo insindacabile giudizio, più meritevoli, sulla base di criteri di scelta predefiniti quali: stile, fattibilità, originalità ed innovazione.</w:t>
      </w:r>
    </w:p>
    <w:p w:rsidR="00870806" w:rsidRDefault="00870806">
      <w:pPr>
        <w:pStyle w:val="Standard"/>
        <w:jc w:val="both"/>
      </w:pPr>
    </w:p>
    <w:p w:rsidR="00892245" w:rsidRDefault="00870806">
      <w:pPr>
        <w:pStyle w:val="Standard"/>
        <w:jc w:val="both"/>
      </w:pPr>
      <w:r w:rsidRPr="004B420B">
        <w:rPr>
          <w:b/>
        </w:rPr>
        <w:t xml:space="preserve">I </w:t>
      </w:r>
      <w:r w:rsidR="00C200D0" w:rsidRPr="004B420B">
        <w:rPr>
          <w:b/>
        </w:rPr>
        <w:t>nominativi dei candidati prescelti,</w:t>
      </w:r>
      <w:r w:rsidR="00C200D0">
        <w:t xml:space="preserve"> </w:t>
      </w:r>
      <w:r w:rsidR="00C200D0" w:rsidRPr="004B420B">
        <w:rPr>
          <w:b/>
        </w:rPr>
        <w:t>ammessi alla fase finale</w:t>
      </w:r>
      <w:r w:rsidR="00C200D0">
        <w:t>, verranno avvisati telefonicamente o tramite email e comunque i loro nomi saranno pubblicati sulla pagina facebook</w:t>
      </w:r>
      <w:r w:rsidR="00D76B58">
        <w:t xml:space="preserve"> e instagram</w:t>
      </w:r>
      <w:r w:rsidR="00C200D0">
        <w:t xml:space="preserve"> dell'evento, entro il </w:t>
      </w:r>
      <w:r w:rsidR="001B260B">
        <w:rPr>
          <w:b/>
        </w:rPr>
        <w:t>31 maggio 2020</w:t>
      </w:r>
      <w:r w:rsidR="00C200D0">
        <w:t>.</w:t>
      </w:r>
    </w:p>
    <w:p w:rsidR="00892245" w:rsidRDefault="00C200D0">
      <w:pPr>
        <w:pStyle w:val="Standard"/>
        <w:jc w:val="both"/>
      </w:pPr>
      <w:r>
        <w:t xml:space="preserve">I prescelti potranno partecipare alla fase finale del concorso, che si terrà a Reggio </w:t>
      </w:r>
      <w:r w:rsidR="00244A1B">
        <w:t>Calabria nel mese di agosto 2020</w:t>
      </w:r>
      <w:r>
        <w:t>, realizzando 2 dei 4 capi proposti facendo riferimento ad una taglia 40.</w:t>
      </w:r>
    </w:p>
    <w:p w:rsidR="00892245" w:rsidRDefault="00C200D0">
      <w:pPr>
        <w:pStyle w:val="Standard"/>
        <w:jc w:val="both"/>
      </w:pPr>
      <w:r>
        <w:t xml:space="preserve">Tutti i capi partecipanti al concorso dovranno essere </w:t>
      </w:r>
      <w:r w:rsidR="007056B0">
        <w:t xml:space="preserve">confezionati e </w:t>
      </w:r>
      <w:r>
        <w:t>a disposizione della giuria che valuterà se gli abiti siano stati realizzati in conformità ai bozzetti/figurini e se gli stessi siano stati realizzati secondo i criteri della confezione sartoriale.</w:t>
      </w:r>
      <w:r w:rsidR="006F3611">
        <w:t xml:space="preserve"> </w:t>
      </w:r>
    </w:p>
    <w:p w:rsidR="00892245" w:rsidRDefault="00C200D0">
      <w:pPr>
        <w:pStyle w:val="Standard"/>
        <w:jc w:val="both"/>
      </w:pPr>
      <w:r>
        <w:t>Tutti i finalisti dovranno inviare un file con una propria foto e una base musicale che serviranno per la serata finale.</w:t>
      </w:r>
    </w:p>
    <w:p w:rsidR="00892245" w:rsidRDefault="00892245">
      <w:pPr>
        <w:pStyle w:val="Standard"/>
        <w:jc w:val="both"/>
      </w:pP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Riconoscimenti e premiazioni</w:t>
      </w:r>
    </w:p>
    <w:p w:rsidR="00892245" w:rsidRDefault="00892245">
      <w:pPr>
        <w:pStyle w:val="Standard"/>
        <w:jc w:val="both"/>
        <w:rPr>
          <w:b/>
          <w:bCs/>
          <w:u w:val="single"/>
        </w:rPr>
      </w:pPr>
    </w:p>
    <w:p w:rsidR="00892245" w:rsidRDefault="00C200D0">
      <w:pPr>
        <w:pStyle w:val="Standard"/>
        <w:numPr>
          <w:ilvl w:val="0"/>
          <w:numId w:val="2"/>
        </w:numPr>
        <w:jc w:val="both"/>
      </w:pPr>
      <w:r>
        <w:t>Al primo classificato del concorso sarà assegnata una borsa di studio di euro 500,00</w:t>
      </w:r>
    </w:p>
    <w:p w:rsidR="00892245" w:rsidRDefault="00C200D0">
      <w:pPr>
        <w:pStyle w:val="Standard"/>
        <w:numPr>
          <w:ilvl w:val="0"/>
          <w:numId w:val="2"/>
        </w:numPr>
        <w:jc w:val="both"/>
      </w:pPr>
      <w:r>
        <w:t>Al secondo classificato del concorso sarà assegnata una borsa di studio di euro 300,00</w:t>
      </w:r>
    </w:p>
    <w:p w:rsidR="00892245" w:rsidRDefault="00C200D0">
      <w:pPr>
        <w:pStyle w:val="Standard"/>
        <w:numPr>
          <w:ilvl w:val="0"/>
          <w:numId w:val="2"/>
        </w:numPr>
        <w:jc w:val="both"/>
      </w:pPr>
      <w:r>
        <w:t>Al terzo classificato del concorso sarà assegnata una borsa di studio di euro 200,00</w:t>
      </w:r>
    </w:p>
    <w:p w:rsidR="00892245" w:rsidRDefault="00892245">
      <w:pPr>
        <w:pStyle w:val="Standard"/>
        <w:jc w:val="both"/>
      </w:pPr>
    </w:p>
    <w:p w:rsidR="00892245" w:rsidRDefault="00C200D0">
      <w:pPr>
        <w:pStyle w:val="Standard"/>
        <w:jc w:val="both"/>
      </w:pPr>
      <w:r>
        <w:t>Per ulteriori chiarimenti rivolgersi al seguente indirizzo di posta elettronica</w:t>
      </w:r>
    </w:p>
    <w:p w:rsidR="00892245" w:rsidRPr="00440CAF" w:rsidRDefault="00066983">
      <w:pPr>
        <w:pStyle w:val="Standard"/>
        <w:jc w:val="both"/>
      </w:pPr>
      <w:hyperlink r:id="rId10" w:history="1">
        <w:r w:rsidR="00C200D0" w:rsidRPr="00440CAF">
          <w:rPr>
            <w:rStyle w:val="Collegamentoipertestuale"/>
            <w:b/>
            <w:color w:val="auto"/>
            <w:u w:val="none"/>
          </w:rPr>
          <w:t>letelediaracne@gmail.com</w:t>
        </w:r>
      </w:hyperlink>
      <w:r w:rsidR="00C200D0" w:rsidRPr="00440CAF">
        <w:rPr>
          <w:b/>
        </w:rPr>
        <w:t xml:space="preserve"> </w:t>
      </w:r>
    </w:p>
    <w:p w:rsidR="00892245" w:rsidRDefault="00892245">
      <w:pPr>
        <w:pStyle w:val="Standard"/>
        <w:jc w:val="both"/>
      </w:pPr>
    </w:p>
    <w:p w:rsidR="00892245" w:rsidRDefault="000202FA">
      <w:pPr>
        <w:pStyle w:val="Standard"/>
        <w:jc w:val="both"/>
      </w:pPr>
      <w:r>
        <w:t>o</w:t>
      </w:r>
      <w:r w:rsidR="00C200D0">
        <w:t xml:space="preserve">ppure </w:t>
      </w:r>
      <w:r w:rsidR="00687491">
        <w:t xml:space="preserve">telefonicamente </w:t>
      </w:r>
      <w:r w:rsidR="00C200D0">
        <w:t>ai numeri</w:t>
      </w:r>
      <w:r>
        <w:t>:</w:t>
      </w:r>
      <w:r w:rsidR="00C200D0">
        <w:t xml:space="preserve"> </w:t>
      </w:r>
      <w:r w:rsidR="00C200D0">
        <w:rPr>
          <w:b/>
        </w:rPr>
        <w:t>339</w:t>
      </w:r>
      <w:r w:rsidR="005D3FC0">
        <w:rPr>
          <w:b/>
        </w:rPr>
        <w:t>.</w:t>
      </w:r>
      <w:r w:rsidR="00C200D0">
        <w:rPr>
          <w:b/>
        </w:rPr>
        <w:t>4332584 – 349</w:t>
      </w:r>
      <w:r w:rsidR="005D3FC0">
        <w:rPr>
          <w:b/>
        </w:rPr>
        <w:t>.</w:t>
      </w:r>
      <w:r w:rsidR="00C200D0">
        <w:rPr>
          <w:b/>
        </w:rPr>
        <w:t xml:space="preserve">3113772 </w:t>
      </w:r>
      <w:r w:rsidR="00C200D0">
        <w:t xml:space="preserve"> </w:t>
      </w:r>
    </w:p>
    <w:p w:rsidR="00892245" w:rsidRDefault="008C231D">
      <w:pPr>
        <w:pStyle w:val="NormaleWeb"/>
        <w:rPr>
          <w:rStyle w:val="Collegamentoipertestuale"/>
          <w:b/>
          <w:color w:val="auto"/>
          <w:u w:val="none"/>
        </w:rPr>
      </w:pPr>
      <w:r>
        <w:t>Pagina F</w:t>
      </w:r>
      <w:r w:rsidR="00C200D0">
        <w:t>acebook</w:t>
      </w:r>
      <w:r w:rsidR="000202FA">
        <w:t>:</w:t>
      </w:r>
      <w:r w:rsidR="00C200D0">
        <w:t xml:space="preserve"> </w:t>
      </w:r>
      <w:hyperlink r:id="rId11" w:history="1">
        <w:r w:rsidR="00C200D0" w:rsidRPr="00440CAF">
          <w:rPr>
            <w:rStyle w:val="Collegamentoipertestuale"/>
            <w:b/>
            <w:color w:val="auto"/>
            <w:u w:val="none"/>
          </w:rPr>
          <w:t>https://www.facebook.com/nuovitalentiperlamoda/</w:t>
        </w:r>
      </w:hyperlink>
    </w:p>
    <w:p w:rsidR="00892245" w:rsidRDefault="005E6151" w:rsidP="00D40CA2">
      <w:pPr>
        <w:pStyle w:val="NormaleWeb"/>
      </w:pPr>
      <w:r w:rsidRPr="005E6151">
        <w:rPr>
          <w:rStyle w:val="Collegamentoipertestuale"/>
          <w:color w:val="auto"/>
          <w:u w:val="none"/>
        </w:rPr>
        <w:t xml:space="preserve">Pagina </w:t>
      </w:r>
      <w:r w:rsidR="000A0311" w:rsidRPr="005E6151">
        <w:rPr>
          <w:rStyle w:val="Collegamentoipertestuale"/>
          <w:color w:val="auto"/>
          <w:u w:val="none"/>
        </w:rPr>
        <w:t>Instagram</w:t>
      </w:r>
      <w:r w:rsidR="000202FA" w:rsidRPr="0047490F">
        <w:rPr>
          <w:rStyle w:val="Collegamentoipertestuale"/>
          <w:color w:val="auto"/>
          <w:u w:val="none"/>
        </w:rPr>
        <w:t>:</w:t>
      </w:r>
      <w:r>
        <w:rPr>
          <w:rStyle w:val="Collegamentoipertestuale"/>
          <w:b/>
          <w:color w:val="auto"/>
          <w:u w:val="none"/>
        </w:rPr>
        <w:t xml:space="preserve"> </w:t>
      </w:r>
      <w:hyperlink r:id="rId12" w:history="1">
        <w:r w:rsidR="00806FC5" w:rsidRPr="000202FA">
          <w:rPr>
            <w:rStyle w:val="Collegamentoipertestuale"/>
            <w:b/>
            <w:color w:val="auto"/>
            <w:u w:val="none"/>
          </w:rPr>
          <w:t>https://www.instagram.com/nuovi_talenti_per_la_moda/?hl=it</w:t>
        </w:r>
      </w:hyperlink>
    </w:p>
    <w:sectPr w:rsidR="008922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83" w:rsidRDefault="00066983">
      <w:r>
        <w:separator/>
      </w:r>
    </w:p>
  </w:endnote>
  <w:endnote w:type="continuationSeparator" w:id="0">
    <w:p w:rsidR="00066983" w:rsidRDefault="0006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83" w:rsidRDefault="00066983">
      <w:r>
        <w:rPr>
          <w:color w:val="000000"/>
        </w:rPr>
        <w:separator/>
      </w:r>
    </w:p>
  </w:footnote>
  <w:footnote w:type="continuationSeparator" w:id="0">
    <w:p w:rsidR="00066983" w:rsidRDefault="0006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36B"/>
    <w:multiLevelType w:val="multilevel"/>
    <w:tmpl w:val="B6D6CE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EF9751D"/>
    <w:multiLevelType w:val="multilevel"/>
    <w:tmpl w:val="4F44548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45"/>
    <w:rsid w:val="000202FA"/>
    <w:rsid w:val="00066983"/>
    <w:rsid w:val="000A0311"/>
    <w:rsid w:val="00137B16"/>
    <w:rsid w:val="00144AB8"/>
    <w:rsid w:val="00170D3A"/>
    <w:rsid w:val="00190F94"/>
    <w:rsid w:val="001B260B"/>
    <w:rsid w:val="00215545"/>
    <w:rsid w:val="00244A1B"/>
    <w:rsid w:val="002D3D22"/>
    <w:rsid w:val="00343FF2"/>
    <w:rsid w:val="00440CAF"/>
    <w:rsid w:val="0047490F"/>
    <w:rsid w:val="004A5CA7"/>
    <w:rsid w:val="004B420B"/>
    <w:rsid w:val="004F390A"/>
    <w:rsid w:val="005D3FC0"/>
    <w:rsid w:val="005E6151"/>
    <w:rsid w:val="00687491"/>
    <w:rsid w:val="006F31CD"/>
    <w:rsid w:val="006F3611"/>
    <w:rsid w:val="007056B0"/>
    <w:rsid w:val="00782463"/>
    <w:rsid w:val="007941FC"/>
    <w:rsid w:val="00806FC5"/>
    <w:rsid w:val="00870806"/>
    <w:rsid w:val="00892245"/>
    <w:rsid w:val="008C231D"/>
    <w:rsid w:val="008D1EF3"/>
    <w:rsid w:val="0099638C"/>
    <w:rsid w:val="009B3407"/>
    <w:rsid w:val="00B715C3"/>
    <w:rsid w:val="00BC538B"/>
    <w:rsid w:val="00BE23EC"/>
    <w:rsid w:val="00BF4664"/>
    <w:rsid w:val="00C200D0"/>
    <w:rsid w:val="00C314A0"/>
    <w:rsid w:val="00C32EED"/>
    <w:rsid w:val="00D17CFA"/>
    <w:rsid w:val="00D40CA2"/>
    <w:rsid w:val="00D65A95"/>
    <w:rsid w:val="00D76B58"/>
    <w:rsid w:val="00E54D45"/>
    <w:rsid w:val="00E77E40"/>
    <w:rsid w:val="00E9001F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288"/>
  <w15:docId w15:val="{69C390F7-0C8D-46F4-993F-50363C7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nuovi_talenti_per_la_moda/?hl=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uovitalentiperlamod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telediarac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C765-162F-44A5-BD5A-613D58B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2019-01-04T06:41:00Z</cp:lastPrinted>
  <dcterms:created xsi:type="dcterms:W3CDTF">2019-01-16T16:00:00Z</dcterms:created>
  <dcterms:modified xsi:type="dcterms:W3CDTF">2021-08-09T13:58:00Z</dcterms:modified>
</cp:coreProperties>
</file>